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5" w:line="278.00000000000006" w:lineRule="auto"/>
        <w:jc w:val="center"/>
        <w:rPr>
          <w:b w:val="1"/>
          <w:color w:val="000000"/>
          <w:sz w:val="24"/>
          <w:szCs w:val="24"/>
        </w:rPr>
      </w:pPr>
      <w:r w:rsidDel="00000000" w:rsidR="00000000" w:rsidRPr="00000000">
        <w:rPr>
          <w:b w:val="1"/>
          <w:color w:val="000000"/>
          <w:sz w:val="24"/>
          <w:szCs w:val="24"/>
          <w:rtl w:val="0"/>
        </w:rPr>
        <w:t xml:space="preserve">WV AGED AND DISABLED WAIVER PROGRAM </w:t>
        <w:br w:type="textWrapping"/>
        <w:t xml:space="preserve">PERSONAL ATTENDANT ANNUAL TRAINING VERIFICATION FORM</w:t>
      </w:r>
    </w:p>
    <w:p w:rsidR="00000000" w:rsidDel="00000000" w:rsidP="00000000" w:rsidRDefault="00000000" w:rsidRPr="00000000" w14:paraId="00000002">
      <w:pPr>
        <w:tabs>
          <w:tab w:val="left" w:leader="none" w:pos="5832"/>
        </w:tabs>
        <w:spacing w:before="261" w:line="293.00000000000006" w:lineRule="auto"/>
        <w:rPr>
          <w:b w:val="1"/>
          <w:color w:val="000000"/>
          <w:sz w:val="26"/>
          <w:szCs w:val="26"/>
        </w:rPr>
      </w:pPr>
      <w:r w:rsidDel="00000000" w:rsidR="00000000" w:rsidRPr="00000000">
        <w:rPr>
          <w:b w:val="1"/>
          <w:color w:val="000000"/>
          <w:sz w:val="26"/>
          <w:szCs w:val="26"/>
          <w:rtl w:val="0"/>
        </w:rPr>
        <w:t xml:space="preserve">Employee Name:</w:t>
        <w:tab/>
        <w:t xml:space="preserve">Provider Agency/Personal Options:</w:t>
      </w:r>
    </w:p>
    <w:p w:rsidR="00000000" w:rsidDel="00000000" w:rsidP="00000000" w:rsidRDefault="00000000" w:rsidRPr="00000000" w14:paraId="00000003">
      <w:pPr>
        <w:tabs>
          <w:tab w:val="left" w:leader="none" w:pos="1152"/>
        </w:tabs>
        <w:spacing w:before="296" w:line="240" w:lineRule="auto"/>
        <w:ind w:left="1152" w:right="288" w:hanging="720"/>
        <w:rPr>
          <w:b w:val="1"/>
          <w:color w:val="000000"/>
          <w:sz w:val="24"/>
          <w:szCs w:val="24"/>
        </w:rPr>
      </w:pPr>
      <w:r w:rsidDel="00000000" w:rsidR="00000000" w:rsidRPr="00000000">
        <w:rPr>
          <w:b w:val="1"/>
          <w:color w:val="000000"/>
          <w:sz w:val="24"/>
          <w:szCs w:val="24"/>
          <w:rtl w:val="0"/>
        </w:rPr>
        <w:t xml:space="preserve">I.</w:t>
        <w:tab/>
      </w:r>
      <w:r w:rsidDel="00000000" w:rsidR="00000000" w:rsidRPr="00000000">
        <w:rPr>
          <w:b w:val="1"/>
          <w:color w:val="000000"/>
          <w:sz w:val="24"/>
          <w:szCs w:val="24"/>
          <w:u w:val="single"/>
          <w:rtl w:val="0"/>
        </w:rPr>
        <w:t xml:space="preserve">ADW Personal Attendant Annual Training Requirements</w:t>
      </w:r>
      <w:r w:rsidDel="00000000" w:rsidR="00000000" w:rsidRPr="00000000">
        <w:rPr>
          <w:color w:val="000000"/>
          <w:sz w:val="20"/>
          <w:szCs w:val="20"/>
          <w:u w:val="single"/>
          <w:rtl w:val="0"/>
        </w:rPr>
        <w:t xml:space="preserve">.</w:t>
      </w:r>
      <w:r w:rsidDel="00000000" w:rsidR="00000000" w:rsidRPr="00000000">
        <w:rPr>
          <w:color w:val="000000"/>
          <w:sz w:val="24"/>
          <w:szCs w:val="24"/>
          <w:rtl w:val="0"/>
        </w:rPr>
        <w:t xml:space="preserve"> All ADW Personal Attendants must complete the following training areas annually and maintain them with no gaps in between trainings:</w:t>
      </w:r>
      <w:r w:rsidDel="00000000" w:rsidR="00000000" w:rsidRPr="00000000">
        <w:rPr>
          <w:rtl w:val="0"/>
        </w:rPr>
      </w:r>
    </w:p>
    <w:p w:rsidR="00000000" w:rsidDel="00000000" w:rsidP="00000000" w:rsidRDefault="00000000" w:rsidRPr="00000000" w14:paraId="00000004">
      <w:pPr>
        <w:tabs>
          <w:tab w:val="left" w:leader="none" w:pos="1152"/>
        </w:tabs>
        <w:spacing w:before="186" w:line="240" w:lineRule="auto"/>
        <w:ind w:left="1152" w:right="216" w:hanging="360"/>
        <w:jc w:val="both"/>
        <w:rPr>
          <w:color w:val="000000"/>
        </w:rPr>
      </w:pPr>
      <w:r w:rsidDel="00000000" w:rsidR="00000000" w:rsidRPr="00000000">
        <w:rPr>
          <w:color w:val="000000"/>
          <w:rtl w:val="0"/>
        </w:rPr>
        <w:t xml:space="preserve">a)</w:t>
        <w:tab/>
      </w:r>
      <w:r w:rsidDel="00000000" w:rsidR="00000000" w:rsidRPr="00000000">
        <w:rPr>
          <w:color w:val="000000"/>
          <w:u w:val="single"/>
          <w:rtl w:val="0"/>
        </w:rPr>
        <w:t xml:space="preserve">Cardiopulmonary Resuscitation (CPR) and First Aid:</w:t>
      </w:r>
      <w:r w:rsidDel="00000000" w:rsidR="00000000" w:rsidRPr="00000000">
        <w:rPr>
          <w:color w:val="000000"/>
          <w:rtl w:val="0"/>
        </w:rPr>
        <w:t xml:space="preserve"> a copy of the CPR and First Aid cards must be maintained current as defined by the terms of the certifying agency.</w:t>
      </w:r>
    </w:p>
    <w:p w:rsidR="00000000" w:rsidDel="00000000" w:rsidP="00000000" w:rsidRDefault="00000000" w:rsidRPr="00000000" w14:paraId="00000005">
      <w:pPr>
        <w:numPr>
          <w:ilvl w:val="0"/>
          <w:numId w:val="2"/>
        </w:numPr>
        <w:tabs>
          <w:tab w:val="left" w:leader="none" w:pos="1872"/>
        </w:tabs>
        <w:spacing w:after="0" w:afterAutospacing="0" w:before="15" w:line="254" w:lineRule="auto"/>
        <w:ind w:left="1440" w:right="216" w:hanging="360"/>
        <w:rPr>
          <w:i w:val="1"/>
          <w:color w:val="000000"/>
          <w:u w:val="none"/>
        </w:rPr>
      </w:pPr>
      <w:r w:rsidDel="00000000" w:rsidR="00000000" w:rsidRPr="00000000">
        <w:rPr>
          <w:i w:val="1"/>
          <w:color w:val="000000"/>
          <w:rtl w:val="0"/>
        </w:rPr>
        <w:t xml:space="preserve">CPR: must be provided by a certified trainer </w:t>
      </w:r>
      <w:r w:rsidDel="00000000" w:rsidR="00000000" w:rsidRPr="00000000">
        <w:rPr>
          <w:i w:val="1"/>
          <w:rtl w:val="0"/>
        </w:rPr>
        <w:t xml:space="preserve">from an approved provider per the OA</w:t>
      </w:r>
      <w:r w:rsidDel="00000000" w:rsidR="00000000" w:rsidRPr="00000000">
        <w:rPr>
          <w:i w:val="1"/>
          <w:color w:val="000000"/>
          <w:rtl w:val="0"/>
        </w:rPr>
        <w:t xml:space="preserve">. Skills must be demonstrated through successful hands-on skills demonstration. </w:t>
      </w:r>
      <w:r w:rsidDel="00000000" w:rsidR="00000000" w:rsidRPr="00000000">
        <w:rPr>
          <w:b w:val="1"/>
          <w:i w:val="1"/>
          <w:color w:val="000000"/>
          <w:rtl w:val="0"/>
        </w:rPr>
        <w:t xml:space="preserve">SIGNATURE IS NOT REQUIRED IF CPR CARD IS PRESENT.</w:t>
      </w:r>
    </w:p>
    <w:p w:rsidR="00000000" w:rsidDel="00000000" w:rsidP="00000000" w:rsidRDefault="00000000" w:rsidRPr="00000000" w14:paraId="00000006">
      <w:pPr>
        <w:numPr>
          <w:ilvl w:val="0"/>
          <w:numId w:val="1"/>
        </w:numPr>
        <w:tabs>
          <w:tab w:val="left" w:leader="none" w:pos="1800"/>
        </w:tabs>
        <w:spacing w:before="0" w:beforeAutospacing="0" w:line="250" w:lineRule="auto"/>
        <w:ind w:left="1440" w:right="432" w:hanging="360"/>
        <w:rPr>
          <w:i w:val="1"/>
          <w:color w:val="000000"/>
          <w:u w:val="none"/>
        </w:rPr>
      </w:pPr>
      <w:r w:rsidDel="00000000" w:rsidR="00000000" w:rsidRPr="00000000">
        <w:rPr>
          <w:i w:val="1"/>
          <w:color w:val="000000"/>
          <w:rtl w:val="0"/>
        </w:rPr>
        <w:t xml:space="preserve">First Aid: must be provided by an agency nurse, a certified trainer, or a qualified internet provider. </w:t>
      </w:r>
      <w:r w:rsidDel="00000000" w:rsidR="00000000" w:rsidRPr="00000000">
        <w:rPr>
          <w:b w:val="1"/>
          <w:i w:val="1"/>
          <w:color w:val="000000"/>
          <w:rtl w:val="0"/>
        </w:rPr>
        <w:t xml:space="preserve">SIGNATURE IS NOT REQUIRED IF CPR CARD IS PRESENT AND FIRST AID IS INCLUDED IN THE TRAINING.  </w:t>
      </w:r>
      <w:r w:rsidDel="00000000" w:rsidR="00000000" w:rsidRPr="00000000">
        <w:rPr>
          <w:i w:val="1"/>
          <w:rtl w:val="0"/>
        </w:rPr>
        <w:t xml:space="preserve">Online training is acceptable but must be from an approved provider per the OA.  </w:t>
      </w:r>
    </w:p>
    <w:p w:rsidR="00000000" w:rsidDel="00000000" w:rsidP="00000000" w:rsidRDefault="00000000" w:rsidRPr="00000000" w14:paraId="00000007">
      <w:pPr>
        <w:numPr>
          <w:ilvl w:val="0"/>
          <w:numId w:val="3"/>
        </w:numPr>
        <w:tabs>
          <w:tab w:val="left" w:leader="none" w:pos="1152"/>
        </w:tabs>
        <w:spacing w:before="2" w:line="272" w:lineRule="auto"/>
        <w:ind w:left="1152" w:right="216" w:hanging="360"/>
        <w:rPr>
          <w:color w:val="000000"/>
          <w:u w:val="none"/>
        </w:rPr>
      </w:pPr>
      <w:bookmarkStart w:colFirst="0" w:colLast="0" w:name="_heading=h.gjdgxs" w:id="0"/>
      <w:bookmarkEnd w:id="0"/>
      <w:r w:rsidDel="00000000" w:rsidR="00000000" w:rsidRPr="00000000">
        <w:rPr>
          <w:color w:val="000000"/>
          <w:u w:val="single"/>
          <w:rtl w:val="0"/>
        </w:rPr>
        <w:t xml:space="preserve">Universal Precautions (OSHA)</w:t>
      </w:r>
      <w:r w:rsidDel="00000000" w:rsidR="00000000" w:rsidRPr="00000000">
        <w:rPr>
          <w:color w:val="000000"/>
          <w:rtl w:val="0"/>
        </w:rPr>
        <w:t xml:space="preserve">: training on the precautions to be taken to eliminate the exposure to all blood, bodily fluids, and other potentially infectious materials. Conducted by agency nurse or other appropriately credentialed individual or qualified internet training provider.  </w:t>
      </w:r>
      <w:r w:rsidDel="00000000" w:rsidR="00000000" w:rsidRPr="00000000">
        <w:rPr>
          <w:i w:val="1"/>
          <w:color w:val="000000"/>
          <w:rtl w:val="0"/>
        </w:rPr>
        <w:t xml:space="preserve">Staff has the option to test out with 70% competency.  If unsuccessful, </w:t>
      </w:r>
      <w:r w:rsidDel="00000000" w:rsidR="00000000" w:rsidRPr="00000000">
        <w:rPr>
          <w:i w:val="1"/>
          <w:rtl w:val="0"/>
        </w:rPr>
        <w:t xml:space="preserve">the entire</w:t>
      </w:r>
      <w:r w:rsidDel="00000000" w:rsidR="00000000" w:rsidRPr="00000000">
        <w:rPr>
          <w:i w:val="1"/>
          <w:color w:val="000000"/>
          <w:rtl w:val="0"/>
        </w:rPr>
        <w:t xml:space="preserve"> training must be completed. </w:t>
      </w:r>
      <w:r w:rsidDel="00000000" w:rsidR="00000000" w:rsidRPr="00000000">
        <w:rPr>
          <w:rtl w:val="0"/>
        </w:rPr>
      </w:r>
    </w:p>
    <w:p w:rsidR="00000000" w:rsidDel="00000000" w:rsidP="00000000" w:rsidRDefault="00000000" w:rsidRPr="00000000" w14:paraId="00000008">
      <w:pPr>
        <w:tabs>
          <w:tab w:val="left" w:leader="none" w:pos="810"/>
        </w:tabs>
        <w:spacing w:before="2" w:line="272" w:lineRule="auto"/>
        <w:ind w:left="1170" w:right="216" w:hanging="360"/>
        <w:rPr>
          <w:i w:val="1"/>
          <w:color w:val="000000"/>
        </w:rPr>
      </w:pPr>
      <w:r w:rsidDel="00000000" w:rsidR="00000000" w:rsidRPr="00000000">
        <w:rPr>
          <w:rtl w:val="0"/>
        </w:rPr>
        <w:t xml:space="preserve">c)</w:t>
        <w:tab/>
      </w:r>
      <w:r w:rsidDel="00000000" w:rsidR="00000000" w:rsidRPr="00000000">
        <w:rPr>
          <w:color w:val="000000"/>
          <w:u w:val="single"/>
          <w:rtl w:val="0"/>
        </w:rPr>
        <w:t xml:space="preserve">Abuse/Neglect/Exploitation Identification</w:t>
      </w:r>
      <w:r w:rsidDel="00000000" w:rsidR="00000000" w:rsidRPr="00000000">
        <w:rPr>
          <w:color w:val="000000"/>
          <w:rtl w:val="0"/>
        </w:rPr>
        <w:t xml:space="preserve">: WV BoSS or prior approved curriculum.  </w:t>
      </w:r>
      <w:r w:rsidDel="00000000" w:rsidR="00000000" w:rsidRPr="00000000">
        <w:rPr>
          <w:i w:val="1"/>
          <w:color w:val="000000"/>
          <w:rtl w:val="0"/>
        </w:rPr>
        <w:t xml:space="preserve">Staff has the option to test out with 70% competency.  If     unsuccessful, </w:t>
      </w:r>
      <w:r w:rsidDel="00000000" w:rsidR="00000000" w:rsidRPr="00000000">
        <w:rPr>
          <w:i w:val="1"/>
          <w:rtl w:val="0"/>
        </w:rPr>
        <w:t xml:space="preserve">the entire</w:t>
      </w:r>
      <w:r w:rsidDel="00000000" w:rsidR="00000000" w:rsidRPr="00000000">
        <w:rPr>
          <w:i w:val="1"/>
          <w:color w:val="000000"/>
          <w:rtl w:val="0"/>
        </w:rPr>
        <w:t xml:space="preserve"> training must be completed. </w:t>
      </w:r>
    </w:p>
    <w:p w:rsidR="00000000" w:rsidDel="00000000" w:rsidP="00000000" w:rsidRDefault="00000000" w:rsidRPr="00000000" w14:paraId="00000009">
      <w:pPr>
        <w:tabs>
          <w:tab w:val="left" w:leader="none" w:pos="1152"/>
        </w:tabs>
        <w:spacing w:before="2" w:line="272" w:lineRule="auto"/>
        <w:ind w:left="720" w:right="216" w:firstLine="90"/>
        <w:rPr>
          <w:i w:val="1"/>
          <w:color w:val="000000"/>
        </w:rPr>
      </w:pPr>
      <w:r w:rsidDel="00000000" w:rsidR="00000000" w:rsidRPr="00000000">
        <w:rPr>
          <w:rtl w:val="0"/>
        </w:rPr>
        <w:t xml:space="preserve">d)</w:t>
        <w:tab/>
      </w:r>
      <w:r w:rsidDel="00000000" w:rsidR="00000000" w:rsidRPr="00000000">
        <w:rPr>
          <w:color w:val="000000"/>
          <w:u w:val="single"/>
          <w:rtl w:val="0"/>
        </w:rPr>
        <w:t xml:space="preserve">HIPAA</w:t>
      </w:r>
      <w:r w:rsidDel="00000000" w:rsidR="00000000" w:rsidRPr="00000000">
        <w:rPr>
          <w:color w:val="000000"/>
          <w:rtl w:val="0"/>
        </w:rPr>
        <w:t xml:space="preserve">: WV BoSS or prior approved curriculum. </w:t>
      </w:r>
      <w:r w:rsidDel="00000000" w:rsidR="00000000" w:rsidRPr="00000000">
        <w:rPr>
          <w:i w:val="1"/>
          <w:color w:val="000000"/>
          <w:rtl w:val="0"/>
        </w:rPr>
        <w:t xml:space="preserve">Staff has the option to test out with 70% competency.  If unsuccessful, </w:t>
      </w:r>
      <w:r w:rsidDel="00000000" w:rsidR="00000000" w:rsidRPr="00000000">
        <w:rPr>
          <w:i w:val="1"/>
          <w:rtl w:val="0"/>
        </w:rPr>
        <w:t xml:space="preserve">the entire</w:t>
      </w:r>
      <w:r w:rsidDel="00000000" w:rsidR="00000000" w:rsidRPr="00000000">
        <w:rPr>
          <w:i w:val="1"/>
          <w:color w:val="000000"/>
          <w:rtl w:val="0"/>
        </w:rPr>
        <w:t xml:space="preserve"> training must be completed. </w:t>
      </w:r>
    </w:p>
    <w:tbl>
      <w:tblPr>
        <w:tblStyle w:val="Table1"/>
        <w:tblW w:w="14496.0" w:type="dxa"/>
        <w:jc w:val="left"/>
        <w:tblInd w:w="139.0" w:type="dxa"/>
        <w:tblLayout w:type="fixed"/>
        <w:tblLook w:val="0400"/>
      </w:tblPr>
      <w:tblGrid>
        <w:gridCol w:w="1622"/>
        <w:gridCol w:w="1172"/>
        <w:gridCol w:w="1257"/>
        <w:gridCol w:w="903"/>
        <w:gridCol w:w="1617"/>
        <w:gridCol w:w="1800"/>
        <w:gridCol w:w="3063"/>
        <w:gridCol w:w="3062"/>
        <w:tblGridChange w:id="0">
          <w:tblGrid>
            <w:gridCol w:w="1622"/>
            <w:gridCol w:w="1172"/>
            <w:gridCol w:w="1257"/>
            <w:gridCol w:w="903"/>
            <w:gridCol w:w="1617"/>
            <w:gridCol w:w="1800"/>
            <w:gridCol w:w="3063"/>
            <w:gridCol w:w="3062"/>
          </w:tblGrid>
        </w:tblGridChange>
      </w:tblGrid>
      <w:tr>
        <w:trPr>
          <w:cantSplit w:val="0"/>
          <w:trHeight w:val="758"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0A">
            <w:pPr>
              <w:spacing w:after="101" w:before="153" w:line="245" w:lineRule="auto"/>
              <w:jc w:val="center"/>
              <w:rPr>
                <w:b w:val="1"/>
                <w:color w:val="000000"/>
              </w:rPr>
            </w:pPr>
            <w:r w:rsidDel="00000000" w:rsidR="00000000" w:rsidRPr="00000000">
              <w:rPr>
                <w:b w:val="1"/>
                <w:color w:val="000000"/>
                <w:rtl w:val="0"/>
              </w:rPr>
              <w:t xml:space="preserve">Training </w:t>
              <w:br w:type="textWrapping"/>
              <w:t xml:space="preserve">Topic</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0B">
            <w:pPr>
              <w:spacing w:after="226" w:before="273" w:line="245" w:lineRule="auto"/>
              <w:jc w:val="center"/>
              <w:rPr>
                <w:b w:val="1"/>
                <w:color w:val="000000"/>
              </w:rPr>
            </w:pPr>
            <w:r w:rsidDel="00000000" w:rsidR="00000000" w:rsidRPr="00000000">
              <w:rPr>
                <w:b w:val="1"/>
                <w:color w:val="000000"/>
                <w:rtl w:val="0"/>
              </w:rPr>
              <w:t xml:space="preserve">Date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0C">
            <w:pPr>
              <w:spacing w:line="240" w:lineRule="auto"/>
              <w:jc w:val="center"/>
              <w:rPr>
                <w:b w:val="1"/>
                <w:color w:val="000000"/>
              </w:rPr>
            </w:pPr>
            <w:r w:rsidDel="00000000" w:rsidR="00000000" w:rsidRPr="00000000">
              <w:rPr>
                <w:b w:val="1"/>
                <w:color w:val="000000"/>
                <w:rtl w:val="0"/>
              </w:rPr>
              <w:t xml:space="preserve">Start </w:t>
              <w:br w:type="textWrapping"/>
              <w:t xml:space="preserve">Time/Stop </w:t>
              <w:br w:type="textWrapping"/>
              <w:t xml:space="preserve">time</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0D">
            <w:pPr>
              <w:spacing w:after="101" w:before="153" w:line="245" w:lineRule="auto"/>
              <w:jc w:val="center"/>
              <w:rPr>
                <w:b w:val="1"/>
                <w:color w:val="000000"/>
              </w:rPr>
            </w:pPr>
            <w:r w:rsidDel="00000000" w:rsidR="00000000" w:rsidRPr="00000000">
              <w:rPr>
                <w:b w:val="1"/>
                <w:color w:val="000000"/>
                <w:rtl w:val="0"/>
              </w:rPr>
              <w:t xml:space="preserve">Total </w:t>
              <w:br w:type="textWrapping"/>
              <w:t xml:space="preserve">Time</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0E">
            <w:pPr>
              <w:spacing w:after="101" w:before="153" w:line="245" w:lineRule="auto"/>
              <w:jc w:val="center"/>
              <w:rPr>
                <w:b w:val="1"/>
                <w:color w:val="000000"/>
              </w:rPr>
            </w:pPr>
            <w:r w:rsidDel="00000000" w:rsidR="00000000" w:rsidRPr="00000000">
              <w:rPr>
                <w:b w:val="1"/>
                <w:color w:val="000000"/>
                <w:rtl w:val="0"/>
              </w:rPr>
              <w:t xml:space="preserve">Location of </w:t>
              <w:br w:type="textWrapping"/>
              <w:t xml:space="preserve">Training</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0F">
            <w:pPr>
              <w:spacing w:after="226" w:before="273" w:line="245" w:lineRule="auto"/>
              <w:jc w:val="center"/>
              <w:rPr>
                <w:b w:val="1"/>
                <w:color w:val="000000"/>
              </w:rPr>
            </w:pPr>
            <w:r w:rsidDel="00000000" w:rsidR="00000000" w:rsidRPr="00000000">
              <w:rPr>
                <w:b w:val="1"/>
                <w:color w:val="000000"/>
                <w:rtl w:val="0"/>
              </w:rPr>
              <w:t xml:space="preserve">Source</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10">
            <w:pPr>
              <w:spacing w:after="226" w:before="273" w:line="245" w:lineRule="auto"/>
              <w:jc w:val="center"/>
              <w:rPr>
                <w:b w:val="1"/>
                <w:color w:val="000000"/>
              </w:rPr>
            </w:pPr>
            <w:r w:rsidDel="00000000" w:rsidR="00000000" w:rsidRPr="00000000">
              <w:rPr>
                <w:b w:val="1"/>
                <w:color w:val="000000"/>
                <w:rtl w:val="0"/>
              </w:rPr>
              <w:t xml:space="preserve">Personal Attendant Signature</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11">
            <w:pPr>
              <w:spacing w:after="226" w:before="273" w:line="245" w:lineRule="auto"/>
              <w:jc w:val="center"/>
              <w:rPr>
                <w:b w:val="1"/>
                <w:color w:val="000000"/>
              </w:rPr>
            </w:pPr>
            <w:r w:rsidDel="00000000" w:rsidR="00000000" w:rsidRPr="00000000">
              <w:rPr>
                <w:b w:val="1"/>
                <w:color w:val="000000"/>
                <w:rtl w:val="0"/>
              </w:rPr>
              <w:t xml:space="preserve">Trainer Signature</w:t>
            </w:r>
          </w:p>
        </w:tc>
      </w:tr>
      <w:tr>
        <w:trPr>
          <w:cantSplit w:val="0"/>
          <w:trHeight w:val="543"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12">
            <w:pPr>
              <w:spacing w:after="141" w:before="167" w:line="225" w:lineRule="auto"/>
              <w:jc w:val="center"/>
              <w:rPr>
                <w:color w:val="000000"/>
                <w:sz w:val="20"/>
                <w:szCs w:val="20"/>
              </w:rPr>
            </w:pPr>
            <w:r w:rsidDel="00000000" w:rsidR="00000000" w:rsidRPr="00000000">
              <w:rPr>
                <w:color w:val="000000"/>
                <w:sz w:val="20"/>
                <w:szCs w:val="20"/>
                <w:rtl w:val="0"/>
              </w:rPr>
              <w:t xml:space="preserve">CPR</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3">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14">
            <w:pPr>
              <w:spacing w:after="125" w:before="163" w:line="245" w:lineRule="auto"/>
              <w:jc w:val="center"/>
              <w:rPr>
                <w:b w:val="1"/>
                <w:color w:val="000000"/>
              </w:rPr>
            </w:pPr>
            <w:r w:rsidDel="00000000" w:rsidR="00000000" w:rsidRPr="00000000">
              <w:rPr>
                <w:b w:val="1"/>
                <w:color w:val="000000"/>
                <w:rtl w:val="0"/>
              </w:rPr>
              <w:t xml:space="preserve">n/a</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15">
            <w:pPr>
              <w:spacing w:after="125" w:before="163" w:line="245" w:lineRule="auto"/>
              <w:jc w:val="center"/>
              <w:rPr>
                <w:b w:val="1"/>
                <w:color w:val="000000"/>
              </w:rPr>
            </w:pPr>
            <w:r w:rsidDel="00000000" w:rsidR="00000000" w:rsidRPr="00000000">
              <w:rPr>
                <w:b w:val="1"/>
                <w:color w:val="000000"/>
                <w:rtl w:val="0"/>
              </w:rPr>
              <w:t xml:space="preserve">n/a</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6">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7">
            <w:pPr>
              <w:jc w:val="center"/>
              <w:rPr>
                <w:color w:val="000000"/>
                <w:sz w:val="20"/>
                <w:szCs w:val="20"/>
              </w:rPr>
            </w:pPr>
            <w:r w:rsidDel="00000000" w:rsidR="00000000" w:rsidRPr="00000000">
              <w:rPr>
                <w:color w:val="000000"/>
                <w:sz w:val="20"/>
                <w:szCs w:val="20"/>
                <w:rtl w:val="0"/>
              </w:rPr>
              <w:t xml:space="preserve">Approved provider/vendor</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8">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9">
            <w:pPr>
              <w:rPr>
                <w:color w:val="000000"/>
                <w:sz w:val="24"/>
                <w:szCs w:val="24"/>
              </w:rPr>
            </w:pPr>
            <w:r w:rsidDel="00000000" w:rsidR="00000000" w:rsidRPr="00000000">
              <w:rPr>
                <w:color w:val="000000"/>
                <w:sz w:val="24"/>
                <w:szCs w:val="24"/>
                <w:rtl w:val="0"/>
              </w:rPr>
              <w:t xml:space="preserve"> </w:t>
            </w:r>
          </w:p>
        </w:tc>
      </w:tr>
      <w:tr>
        <w:trPr>
          <w:cantSplit w:val="0"/>
          <w:trHeight w:val="537"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1A">
            <w:pPr>
              <w:spacing w:after="131" w:before="167" w:line="225" w:lineRule="auto"/>
              <w:jc w:val="center"/>
              <w:rPr>
                <w:color w:val="000000"/>
                <w:sz w:val="20"/>
                <w:szCs w:val="20"/>
              </w:rPr>
            </w:pPr>
            <w:r w:rsidDel="00000000" w:rsidR="00000000" w:rsidRPr="00000000">
              <w:rPr>
                <w:color w:val="000000"/>
                <w:sz w:val="20"/>
                <w:szCs w:val="20"/>
                <w:rtl w:val="0"/>
              </w:rPr>
              <w:t xml:space="preserve">First Aid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B">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1C">
            <w:pPr>
              <w:spacing w:after="116" w:before="162" w:line="245" w:lineRule="auto"/>
              <w:jc w:val="center"/>
              <w:rPr>
                <w:b w:val="1"/>
                <w:color w:val="000000"/>
              </w:rPr>
            </w:pPr>
            <w:r w:rsidDel="00000000" w:rsidR="00000000" w:rsidRPr="00000000">
              <w:rPr>
                <w:b w:val="1"/>
                <w:color w:val="000000"/>
                <w:rtl w:val="0"/>
              </w:rPr>
              <w:t xml:space="preserve">n/a</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1D">
            <w:pPr>
              <w:spacing w:after="116" w:before="162" w:line="245" w:lineRule="auto"/>
              <w:jc w:val="center"/>
              <w:rPr>
                <w:b w:val="1"/>
                <w:color w:val="000000"/>
              </w:rPr>
            </w:pPr>
            <w:r w:rsidDel="00000000" w:rsidR="00000000" w:rsidRPr="00000000">
              <w:rPr>
                <w:b w:val="1"/>
                <w:color w:val="000000"/>
                <w:rtl w:val="0"/>
              </w:rPr>
              <w:t xml:space="preserve">n/a</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E">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F">
            <w:pPr>
              <w:jc w:val="center"/>
              <w:rPr>
                <w:color w:val="000000"/>
                <w:sz w:val="24"/>
                <w:szCs w:val="24"/>
              </w:rPr>
            </w:pPr>
            <w:r w:rsidDel="00000000" w:rsidR="00000000" w:rsidRPr="00000000">
              <w:rPr>
                <w:color w:val="000000"/>
                <w:sz w:val="20"/>
                <w:szCs w:val="20"/>
                <w:rtl w:val="0"/>
              </w:rPr>
              <w:t xml:space="preserve">Approved provider/vendor</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0">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1">
            <w:pPr>
              <w:rPr>
                <w:color w:val="000000"/>
                <w:sz w:val="24"/>
                <w:szCs w:val="24"/>
              </w:rPr>
            </w:pPr>
            <w:r w:rsidDel="00000000" w:rsidR="00000000" w:rsidRPr="00000000">
              <w:rPr>
                <w:color w:val="000000"/>
                <w:sz w:val="24"/>
                <w:szCs w:val="24"/>
                <w:rtl w:val="0"/>
              </w:rPr>
              <w:t xml:space="preserve"> </w:t>
            </w:r>
          </w:p>
        </w:tc>
      </w:tr>
      <w:tr>
        <w:trPr>
          <w:cantSplit w:val="0"/>
          <w:trHeight w:val="69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2">
            <w:pPr>
              <w:spacing w:line="224" w:lineRule="auto"/>
              <w:jc w:val="center"/>
              <w:rPr>
                <w:color w:val="000000"/>
                <w:sz w:val="20"/>
                <w:szCs w:val="20"/>
              </w:rPr>
            </w:pPr>
            <w:r w:rsidDel="00000000" w:rsidR="00000000" w:rsidRPr="00000000">
              <w:rPr>
                <w:color w:val="000000"/>
                <w:sz w:val="20"/>
                <w:szCs w:val="20"/>
                <w:rtl w:val="0"/>
              </w:rPr>
              <w:t xml:space="preserve">Universal </w:t>
              <w:br w:type="textWrapping"/>
              <w:t xml:space="preserve">Precautions </w:t>
              <w:br w:type="textWrapping"/>
              <w:t xml:space="preserve">(OSHA)</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3">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4">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5">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6">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7">
            <w:pPr>
              <w:jc w:val="center"/>
              <w:rPr>
                <w:color w:val="000000"/>
                <w:sz w:val="24"/>
                <w:szCs w:val="24"/>
              </w:rPr>
            </w:pPr>
            <w:r w:rsidDel="00000000" w:rsidR="00000000" w:rsidRPr="00000000">
              <w:rPr>
                <w:color w:val="000000"/>
                <w:sz w:val="20"/>
                <w:szCs w:val="20"/>
                <w:rtl w:val="0"/>
              </w:rPr>
              <w:t xml:space="preserve">Approved agency curriculum</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8">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9">
            <w:pPr>
              <w:rPr>
                <w:color w:val="000000"/>
                <w:sz w:val="24"/>
                <w:szCs w:val="24"/>
              </w:rPr>
            </w:pPr>
            <w:r w:rsidDel="00000000" w:rsidR="00000000" w:rsidRPr="00000000">
              <w:rPr>
                <w:color w:val="000000"/>
                <w:sz w:val="24"/>
                <w:szCs w:val="24"/>
                <w:rtl w:val="0"/>
              </w:rPr>
              <w:t xml:space="preserve"> </w:t>
            </w:r>
          </w:p>
        </w:tc>
      </w:tr>
      <w:tr>
        <w:trPr>
          <w:cantSplit w:val="0"/>
          <w:trHeight w:val="686"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A">
            <w:pPr>
              <w:spacing w:line="221" w:lineRule="auto"/>
              <w:jc w:val="center"/>
              <w:rPr>
                <w:color w:val="000000"/>
                <w:sz w:val="20"/>
                <w:szCs w:val="20"/>
              </w:rPr>
            </w:pPr>
            <w:r w:rsidDel="00000000" w:rsidR="00000000" w:rsidRPr="00000000">
              <w:rPr>
                <w:color w:val="000000"/>
                <w:sz w:val="20"/>
                <w:szCs w:val="20"/>
                <w:rtl w:val="0"/>
              </w:rPr>
              <w:t xml:space="preserve">Abuse/Neglect/ </w:t>
              <w:br w:type="textWrapping"/>
              <w:t xml:space="preserve">Exploitation </w:t>
              <w:br w:type="textWrapping"/>
              <w:t xml:space="preserve">Identification</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B">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C">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D">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E">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2F">
            <w:pPr>
              <w:spacing w:after="197" w:line="254" w:lineRule="auto"/>
              <w:jc w:val="center"/>
              <w:rPr>
                <w:color w:val="000000"/>
                <w:sz w:val="20"/>
                <w:szCs w:val="20"/>
              </w:rPr>
            </w:pPr>
            <w:r w:rsidDel="00000000" w:rsidR="00000000" w:rsidRPr="00000000">
              <w:rPr>
                <w:color w:val="000000"/>
                <w:sz w:val="20"/>
                <w:szCs w:val="20"/>
                <w:rtl w:val="0"/>
              </w:rPr>
              <w:t xml:space="preserve">BoSS or prior approved curriculum</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0">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1">
            <w:pPr>
              <w:rPr>
                <w:color w:val="000000"/>
                <w:sz w:val="24"/>
                <w:szCs w:val="24"/>
              </w:rPr>
            </w:pPr>
            <w:r w:rsidDel="00000000" w:rsidR="00000000" w:rsidRPr="00000000">
              <w:rPr>
                <w:color w:val="000000"/>
                <w:sz w:val="24"/>
                <w:szCs w:val="24"/>
                <w:rtl w:val="0"/>
              </w:rPr>
              <w:t xml:space="preserve"> </w:t>
            </w:r>
          </w:p>
        </w:tc>
      </w:tr>
      <w:tr>
        <w:trPr>
          <w:cantSplit w:val="0"/>
          <w:trHeight w:val="506.7919921875"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32">
            <w:pPr>
              <w:spacing w:after="126" w:before="157" w:line="225" w:lineRule="auto"/>
              <w:jc w:val="center"/>
              <w:rPr>
                <w:color w:val="000000"/>
                <w:sz w:val="20"/>
                <w:szCs w:val="20"/>
              </w:rPr>
            </w:pPr>
            <w:r w:rsidDel="00000000" w:rsidR="00000000" w:rsidRPr="00000000">
              <w:rPr>
                <w:color w:val="000000"/>
                <w:sz w:val="20"/>
                <w:szCs w:val="20"/>
                <w:rtl w:val="0"/>
              </w:rPr>
              <w:t xml:space="preserve">HIPAA</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3">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4">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5">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6">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37">
            <w:pPr>
              <w:spacing w:after="110" w:line="254" w:lineRule="auto"/>
              <w:jc w:val="center"/>
              <w:rPr>
                <w:color w:val="000000"/>
              </w:rPr>
            </w:pPr>
            <w:r w:rsidDel="00000000" w:rsidR="00000000" w:rsidRPr="00000000">
              <w:rPr>
                <w:color w:val="000000"/>
                <w:sz w:val="20"/>
                <w:szCs w:val="20"/>
                <w:rtl w:val="0"/>
              </w:rPr>
              <w:t xml:space="preserve">BoSS or prior approved curriculum</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8">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9">
            <w:pPr>
              <w:rPr>
                <w:color w:val="000000"/>
                <w:sz w:val="24"/>
                <w:szCs w:val="24"/>
              </w:rPr>
            </w:pPr>
            <w:r w:rsidDel="00000000" w:rsidR="00000000" w:rsidRPr="00000000">
              <w:rPr>
                <w:color w:val="000000"/>
                <w:sz w:val="24"/>
                <w:szCs w:val="24"/>
                <w:rtl w:val="0"/>
              </w:rPr>
              <w:t xml:space="preserve"> </w:t>
            </w:r>
          </w:p>
        </w:tc>
      </w:tr>
    </w:tbl>
    <w:p w:rsidR="00000000" w:rsidDel="00000000" w:rsidP="00000000" w:rsidRDefault="00000000" w:rsidRPr="00000000" w14:paraId="0000003A">
      <w:pPr>
        <w:spacing w:after="239" w:line="20" w:lineRule="auto"/>
        <w:rPr/>
      </w:pPr>
      <w:r w:rsidDel="00000000" w:rsidR="00000000" w:rsidRPr="00000000">
        <w:rPr>
          <w:rtl w:val="0"/>
        </w:rPr>
      </w:r>
    </w:p>
    <w:p w:rsidR="00000000" w:rsidDel="00000000" w:rsidP="00000000" w:rsidRDefault="00000000" w:rsidRPr="00000000" w14:paraId="0000003B">
      <w:pPr>
        <w:keepNext w:val="1"/>
        <w:keepLines w:val="1"/>
        <w:pBdr>
          <w:top w:color="000000" w:space="0" w:sz="5" w:val="single"/>
          <w:left w:color="000000" w:space="0" w:sz="5" w:val="single"/>
          <w:bottom w:color="000000" w:space="5" w:sz="5" w:val="single"/>
          <w:right w:color="000000" w:space="0" w:sz="5" w:val="single"/>
        </w:pBdr>
        <w:spacing w:before="0" w:line="240" w:lineRule="auto"/>
        <w:jc w:val="center"/>
        <w:rPr>
          <w:color w:val="000000"/>
        </w:rPr>
      </w:pPr>
      <w:r w:rsidDel="00000000" w:rsidR="00000000" w:rsidRPr="00000000">
        <w:rPr>
          <w:color w:val="000000"/>
          <w:rtl w:val="0"/>
        </w:rPr>
        <w:t xml:space="preserve">K</w:t>
      </w:r>
      <w:r w:rsidDel="00000000" w:rsidR="00000000" w:rsidRPr="00000000">
        <w:rPr>
          <w:i w:val="1"/>
          <w:color w:val="000000"/>
          <w:sz w:val="19"/>
          <w:szCs w:val="19"/>
          <w:rtl w:val="0"/>
        </w:rPr>
        <w:t xml:space="preserve">eep completed scored test with PA’s name on it in file to demonstrate competency. For any tests with a </w:t>
      </w:r>
      <w:r w:rsidDel="00000000" w:rsidR="00000000" w:rsidRPr="00000000">
        <w:rPr>
          <w:b w:val="1"/>
          <w:i w:val="1"/>
          <w:color w:val="000000"/>
          <w:sz w:val="18"/>
          <w:szCs w:val="18"/>
          <w:rtl w:val="0"/>
        </w:rPr>
        <w:t xml:space="preserve">below average score, document remediation taken to address this. For any internet</w:t>
      </w:r>
      <w:r w:rsidDel="00000000" w:rsidR="00000000" w:rsidRPr="00000000">
        <w:rPr>
          <w:rtl w:val="0"/>
        </w:rPr>
      </w:r>
    </w:p>
    <w:p w:rsidR="00000000" w:rsidDel="00000000" w:rsidP="00000000" w:rsidRDefault="00000000" w:rsidRPr="00000000" w14:paraId="0000003C">
      <w:pPr>
        <w:keepNext w:val="1"/>
        <w:keepLines w:val="1"/>
        <w:pBdr>
          <w:top w:color="000000" w:space="0" w:sz="5" w:val="single"/>
          <w:left w:color="000000" w:space="0" w:sz="5" w:val="single"/>
          <w:bottom w:color="000000" w:space="5" w:sz="5" w:val="single"/>
          <w:right w:color="000000" w:space="0" w:sz="5" w:val="single"/>
        </w:pBdr>
        <w:spacing w:before="0" w:line="240" w:lineRule="auto"/>
        <w:jc w:val="center"/>
        <w:rPr>
          <w:b w:val="1"/>
          <w:i w:val="1"/>
          <w:color w:val="000000"/>
          <w:sz w:val="18"/>
          <w:szCs w:val="18"/>
        </w:rPr>
      </w:pPr>
      <w:r w:rsidDel="00000000" w:rsidR="00000000" w:rsidRPr="00000000">
        <w:rPr>
          <w:b w:val="1"/>
          <w:i w:val="1"/>
          <w:color w:val="000000"/>
          <w:sz w:val="18"/>
          <w:szCs w:val="18"/>
          <w:rtl w:val="0"/>
        </w:rPr>
        <w:t xml:space="preserve">training that included post-test, keep certificate of completion in file. Make a copy of the CPR card and attach it to this training record.</w:t>
      </w:r>
      <w:r w:rsidDel="00000000" w:rsidR="00000000" w:rsidRPr="00000000">
        <w:rPr>
          <w:b w:val="1"/>
          <w:i w:val="1"/>
          <w:color w:val="000000"/>
          <w:sz w:val="18"/>
          <w:szCs w:val="18"/>
        </w:rPr>
        <w:drawing>
          <wp:inline distB="114300" distT="114300" distL="114300" distR="114300">
            <wp:extent cx="492125" cy="1905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92125"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pBdr>
          <w:top w:color="000000" w:space="0" w:sz="5" w:val="single"/>
          <w:left w:color="000000" w:space="0" w:sz="5" w:val="single"/>
          <w:bottom w:color="000000" w:space="5" w:sz="5" w:val="single"/>
          <w:right w:color="000000" w:space="0" w:sz="5" w:val="single"/>
        </w:pBdr>
        <w:spacing w:before="1" w:line="203" w:lineRule="auto"/>
        <w:jc w:val="center"/>
        <w:rPr>
          <w:color w:val="000000"/>
          <w:sz w:val="18"/>
          <w:szCs w:val="18"/>
        </w:rPr>
        <w:sectPr>
          <w:pgSz w:h="12240" w:w="15840" w:orient="landscape"/>
          <w:pgMar w:bottom="193" w:top="720" w:left="600" w:right="580" w:header="720" w:footer="720"/>
          <w:pgNumType w:start="1"/>
        </w:sectPr>
      </w:pPr>
      <w:r w:rsidDel="00000000" w:rsidR="00000000" w:rsidRPr="00000000">
        <w:rPr>
          <w:sz w:val="18"/>
          <w:szCs w:val="18"/>
          <w:rtl w:val="0"/>
        </w:rPr>
        <w:t xml:space="preserve">May 1, 2023</w:t>
      </w:r>
      <w:r w:rsidDel="00000000" w:rsidR="00000000" w:rsidRPr="00000000">
        <w:rPr>
          <w:rtl w:val="0"/>
        </w:rPr>
      </w:r>
    </w:p>
    <w:p w:rsidR="00000000" w:rsidDel="00000000" w:rsidP="00000000" w:rsidRDefault="00000000" w:rsidRPr="00000000" w14:paraId="0000003E">
      <w:pPr>
        <w:spacing w:before="6" w:line="240" w:lineRule="auto"/>
        <w:jc w:val="center"/>
        <w:rPr>
          <w:b w:val="1"/>
          <w:color w:val="000000"/>
          <w:sz w:val="24"/>
          <w:szCs w:val="24"/>
        </w:rPr>
      </w:pPr>
      <w:r w:rsidDel="00000000" w:rsidR="00000000" w:rsidRPr="00000000">
        <w:rPr>
          <w:b w:val="1"/>
          <w:color w:val="000000"/>
          <w:sz w:val="24"/>
          <w:szCs w:val="24"/>
          <w:rtl w:val="0"/>
        </w:rPr>
        <w:t xml:space="preserve">WV AGED AND DISABLED WAIVER PROGRAM </w:t>
        <w:br w:type="textWrapping"/>
        <w:t xml:space="preserve">PERSONAL ATTENDANT ANNUAL TRAINING VERIFICATION FORM</w:t>
      </w:r>
    </w:p>
    <w:p w:rsidR="00000000" w:rsidDel="00000000" w:rsidP="00000000" w:rsidRDefault="00000000" w:rsidRPr="00000000" w14:paraId="0000003F">
      <w:pPr>
        <w:tabs>
          <w:tab w:val="left" w:leader="none" w:pos="1152"/>
        </w:tabs>
        <w:spacing w:after="200" w:before="745" w:line="240" w:lineRule="auto"/>
        <w:jc w:val="center"/>
        <w:rPr>
          <w:b w:val="1"/>
          <w:color w:val="000000"/>
          <w:sz w:val="24"/>
          <w:szCs w:val="24"/>
        </w:rPr>
      </w:pPr>
      <w:r w:rsidDel="00000000" w:rsidR="00000000" w:rsidRPr="00000000">
        <w:rPr>
          <w:b w:val="1"/>
          <w:color w:val="000000"/>
          <w:sz w:val="24"/>
          <w:szCs w:val="24"/>
          <w:rtl w:val="0"/>
        </w:rPr>
        <w:t xml:space="preserve">II.</w:t>
        <w:tab/>
      </w:r>
      <w:r w:rsidDel="00000000" w:rsidR="00000000" w:rsidRPr="00000000">
        <w:rPr>
          <w:b w:val="1"/>
          <w:color w:val="000000"/>
          <w:sz w:val="24"/>
          <w:szCs w:val="24"/>
          <w:u w:val="single"/>
          <w:rtl w:val="0"/>
        </w:rPr>
        <w:t xml:space="preserve">Direct Care Service Knowledge and Skills Training</w:t>
      </w:r>
      <w:r w:rsidDel="00000000" w:rsidR="00000000" w:rsidRPr="00000000">
        <w:rPr>
          <w:color w:val="000000"/>
          <w:sz w:val="24"/>
          <w:szCs w:val="24"/>
          <w:u w:val="single"/>
          <w:rtl w:val="0"/>
        </w:rPr>
        <w:t xml:space="preserve">.</w:t>
      </w:r>
      <w:r w:rsidDel="00000000" w:rsidR="00000000" w:rsidRPr="00000000">
        <w:rPr>
          <w:color w:val="000000"/>
          <w:sz w:val="24"/>
          <w:szCs w:val="24"/>
          <w:rtl w:val="0"/>
        </w:rPr>
        <w:t xml:space="preserve"> All ADW Personal Attendants must have four (4) hours of training focusing on </w:t>
        <w:br w:type="textWrapping"/>
        <w:t xml:space="preserve">enhancing direct care services delivery knowledge and skills. Specific on-the-job training with the participant can be counted toward this </w:t>
        <w:br w:type="textWrapping"/>
        <w:t xml:space="preserve">requirement:</w:t>
      </w:r>
      <w:r w:rsidDel="00000000" w:rsidR="00000000" w:rsidRPr="00000000">
        <w:rPr>
          <w:rtl w:val="0"/>
        </w:rPr>
      </w:r>
    </w:p>
    <w:tbl>
      <w:tblPr>
        <w:tblStyle w:val="Table2"/>
        <w:tblW w:w="14235.0" w:type="dxa"/>
        <w:jc w:val="left"/>
        <w:tblInd w:w="118.0" w:type="dxa"/>
        <w:tblLayout w:type="fixed"/>
        <w:tblLook w:val="0400"/>
      </w:tblPr>
      <w:tblGrid>
        <w:gridCol w:w="1635"/>
        <w:gridCol w:w="990"/>
        <w:gridCol w:w="1080"/>
        <w:gridCol w:w="810"/>
        <w:gridCol w:w="1800"/>
        <w:gridCol w:w="2685"/>
        <w:gridCol w:w="2625"/>
        <w:gridCol w:w="2610"/>
        <w:tblGridChange w:id="0">
          <w:tblGrid>
            <w:gridCol w:w="1635"/>
            <w:gridCol w:w="990"/>
            <w:gridCol w:w="1080"/>
            <w:gridCol w:w="810"/>
            <w:gridCol w:w="1800"/>
            <w:gridCol w:w="2685"/>
            <w:gridCol w:w="2625"/>
            <w:gridCol w:w="2610"/>
          </w:tblGrid>
        </w:tblGridChange>
      </w:tblGrid>
      <w:tr>
        <w:trPr>
          <w:cantSplit w:val="0"/>
          <w:trHeight w:val="1598"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40">
            <w:pPr>
              <w:spacing w:after="675" w:before="685" w:line="224" w:lineRule="auto"/>
              <w:jc w:val="center"/>
              <w:rPr>
                <w:b w:val="1"/>
                <w:color w:val="000000"/>
                <w:sz w:val="20"/>
                <w:szCs w:val="20"/>
              </w:rPr>
            </w:pPr>
            <w:r w:rsidDel="00000000" w:rsidR="00000000" w:rsidRPr="00000000">
              <w:rPr>
                <w:b w:val="1"/>
                <w:color w:val="000000"/>
                <w:sz w:val="20"/>
                <w:szCs w:val="20"/>
                <w:rtl w:val="0"/>
              </w:rPr>
              <w:t xml:space="preserve">Training Topic</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41">
            <w:pPr>
              <w:spacing w:after="675" w:before="685" w:line="224" w:lineRule="auto"/>
              <w:jc w:val="center"/>
              <w:rPr>
                <w:b w:val="1"/>
                <w:color w:val="000000"/>
                <w:sz w:val="20"/>
                <w:szCs w:val="20"/>
              </w:rPr>
            </w:pPr>
            <w:r w:rsidDel="00000000" w:rsidR="00000000" w:rsidRPr="00000000">
              <w:rPr>
                <w:b w:val="1"/>
                <w:color w:val="000000"/>
                <w:sz w:val="20"/>
                <w:szCs w:val="20"/>
                <w:rtl w:val="0"/>
              </w:rPr>
              <w:t xml:space="preserve">Date</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42">
            <w:pPr>
              <w:spacing w:after="411" w:before="381" w:line="264" w:lineRule="auto"/>
              <w:jc w:val="center"/>
              <w:rPr>
                <w:b w:val="1"/>
                <w:color w:val="000000"/>
                <w:sz w:val="20"/>
                <w:szCs w:val="20"/>
              </w:rPr>
            </w:pPr>
            <w:r w:rsidDel="00000000" w:rsidR="00000000" w:rsidRPr="00000000">
              <w:rPr>
                <w:b w:val="1"/>
                <w:color w:val="000000"/>
                <w:sz w:val="20"/>
                <w:szCs w:val="20"/>
                <w:rtl w:val="0"/>
              </w:rPr>
              <w:t xml:space="preserve">Start </w:t>
              <w:br w:type="textWrapping"/>
              <w:t xml:space="preserve">Time/Stop </w:t>
              <w:br w:type="textWrapping"/>
              <w:t xml:space="preserve">Time</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43">
            <w:pPr>
              <w:spacing w:after="545" w:before="579" w:line="230" w:lineRule="auto"/>
              <w:ind w:left="108" w:firstLine="0"/>
              <w:rPr>
                <w:b w:val="1"/>
                <w:color w:val="000000"/>
                <w:sz w:val="20"/>
                <w:szCs w:val="20"/>
              </w:rPr>
            </w:pPr>
            <w:r w:rsidDel="00000000" w:rsidR="00000000" w:rsidRPr="00000000">
              <w:rPr>
                <w:b w:val="1"/>
                <w:color w:val="000000"/>
                <w:sz w:val="20"/>
                <w:szCs w:val="20"/>
                <w:rtl w:val="0"/>
              </w:rPr>
              <w:t xml:space="preserve">Total Time</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44">
            <w:pPr>
              <w:spacing w:after="545" w:before="579" w:line="230" w:lineRule="auto"/>
              <w:jc w:val="center"/>
              <w:rPr>
                <w:b w:val="1"/>
                <w:color w:val="000000"/>
                <w:sz w:val="20"/>
                <w:szCs w:val="20"/>
              </w:rPr>
            </w:pPr>
            <w:r w:rsidDel="00000000" w:rsidR="00000000" w:rsidRPr="00000000">
              <w:rPr>
                <w:b w:val="1"/>
                <w:color w:val="000000"/>
                <w:sz w:val="20"/>
                <w:szCs w:val="20"/>
                <w:rtl w:val="0"/>
              </w:rPr>
              <w:t xml:space="preserve">Location of </w:t>
              <w:br w:type="textWrapping"/>
              <w:t xml:space="preserve">Training</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5">
            <w:pPr>
              <w:spacing w:after="12" w:line="261.99999999999994" w:lineRule="auto"/>
              <w:jc w:val="center"/>
              <w:rPr>
                <w:b w:val="1"/>
                <w:color w:val="000000"/>
                <w:sz w:val="20"/>
                <w:szCs w:val="20"/>
              </w:rPr>
            </w:pPr>
            <w:r w:rsidDel="00000000" w:rsidR="00000000" w:rsidRPr="00000000">
              <w:rPr>
                <w:b w:val="1"/>
                <w:color w:val="000000"/>
                <w:sz w:val="20"/>
                <w:szCs w:val="20"/>
                <w:rtl w:val="0"/>
              </w:rPr>
              <w:t xml:space="preserve">Source (Name of books, </w:t>
              <w:br w:type="textWrapping"/>
              <w:t xml:space="preserve">articles, website, etc. or on-</w:t>
            </w:r>
            <w:r w:rsidDel="00000000" w:rsidR="00000000" w:rsidRPr="00000000">
              <w:rPr>
                <w:color w:val="000000"/>
                <w:sz w:val="24"/>
                <w:szCs w:val="24"/>
                <w:rtl w:val="0"/>
              </w:rPr>
              <w:t xml:space="preserve"> </w:t>
              <w:br w:type="textWrapping"/>
            </w:r>
            <w:r w:rsidDel="00000000" w:rsidR="00000000" w:rsidRPr="00000000">
              <w:rPr>
                <w:b w:val="1"/>
                <w:color w:val="000000"/>
                <w:sz w:val="20"/>
                <w:szCs w:val="20"/>
                <w:rtl w:val="0"/>
              </w:rPr>
              <w:t xml:space="preserve">the-job training with the </w:t>
              <w:br w:type="textWrapping"/>
              <w:t xml:space="preserve">participant, trainer signature </w:t>
              <w:br w:type="textWrapping"/>
              <w:t xml:space="preserve">with credentials if in-person </w:t>
              <w:br w:type="textWrapping"/>
              <w:t xml:space="preserve">training by outside trainer)</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46">
            <w:pPr>
              <w:spacing w:after="545" w:before="511" w:line="264" w:lineRule="auto"/>
              <w:jc w:val="center"/>
              <w:rPr>
                <w:b w:val="1"/>
                <w:color w:val="000000"/>
                <w:sz w:val="20"/>
                <w:szCs w:val="20"/>
              </w:rPr>
            </w:pPr>
            <w:r w:rsidDel="00000000" w:rsidR="00000000" w:rsidRPr="00000000">
              <w:rPr>
                <w:b w:val="1"/>
                <w:color w:val="000000"/>
                <w:sz w:val="20"/>
                <w:szCs w:val="20"/>
                <w:rtl w:val="0"/>
              </w:rPr>
              <w:t xml:space="preserve">Personal Attendant </w:t>
              <w:br w:type="textWrapping"/>
              <w:t xml:space="preserve">Signature</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47">
            <w:pPr>
              <w:spacing w:after="675" w:before="685" w:line="224" w:lineRule="auto"/>
              <w:jc w:val="center"/>
              <w:rPr>
                <w:b w:val="1"/>
                <w:color w:val="000000"/>
                <w:sz w:val="20"/>
                <w:szCs w:val="20"/>
              </w:rPr>
            </w:pPr>
            <w:r w:rsidDel="00000000" w:rsidR="00000000" w:rsidRPr="00000000">
              <w:rPr>
                <w:b w:val="1"/>
                <w:color w:val="000000"/>
                <w:sz w:val="20"/>
                <w:szCs w:val="20"/>
                <w:rtl w:val="0"/>
              </w:rPr>
              <w:t xml:space="preserve">Trainer Signature</w:t>
            </w:r>
          </w:p>
        </w:tc>
      </w:tr>
      <w:tr>
        <w:trPr>
          <w:cantSplit w:val="0"/>
          <w:trHeight w:val="88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8">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9">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A">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B">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C">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D">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E">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F">
            <w:pPr>
              <w:rPr>
                <w:color w:val="000000"/>
                <w:sz w:val="24"/>
                <w:szCs w:val="24"/>
              </w:rPr>
            </w:pPr>
            <w:r w:rsidDel="00000000" w:rsidR="00000000" w:rsidRPr="00000000">
              <w:rPr>
                <w:color w:val="000000"/>
                <w:sz w:val="24"/>
                <w:szCs w:val="24"/>
                <w:rtl w:val="0"/>
              </w:rPr>
              <w:t xml:space="preserve"> </w:t>
            </w:r>
          </w:p>
        </w:tc>
      </w:tr>
      <w:tr>
        <w:trPr>
          <w:cantSplit w:val="0"/>
          <w:trHeight w:val="884"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0">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1">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2">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3">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4">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5">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6">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7">
            <w:pPr>
              <w:rPr>
                <w:color w:val="000000"/>
                <w:sz w:val="24"/>
                <w:szCs w:val="24"/>
              </w:rPr>
            </w:pPr>
            <w:r w:rsidDel="00000000" w:rsidR="00000000" w:rsidRPr="00000000">
              <w:rPr>
                <w:color w:val="000000"/>
                <w:sz w:val="24"/>
                <w:szCs w:val="24"/>
                <w:rtl w:val="0"/>
              </w:rPr>
              <w:t xml:space="preserve"> </w:t>
            </w:r>
          </w:p>
        </w:tc>
      </w:tr>
      <w:tr>
        <w:trPr>
          <w:cantSplit w:val="0"/>
          <w:trHeight w:val="883"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8">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9">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A">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B">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C">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D">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E">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F">
            <w:pPr>
              <w:rPr>
                <w:color w:val="000000"/>
                <w:sz w:val="24"/>
                <w:szCs w:val="24"/>
              </w:rPr>
            </w:pPr>
            <w:r w:rsidDel="00000000" w:rsidR="00000000" w:rsidRPr="00000000">
              <w:rPr>
                <w:color w:val="000000"/>
                <w:sz w:val="24"/>
                <w:szCs w:val="24"/>
                <w:rtl w:val="0"/>
              </w:rPr>
              <w:t xml:space="preserve"> </w:t>
            </w:r>
          </w:p>
        </w:tc>
      </w:tr>
      <w:tr>
        <w:trPr>
          <w:cantSplit w:val="0"/>
          <w:trHeight w:val="88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0">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1">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2">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3">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4">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5">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6">
            <w:pPr>
              <w:rPr>
                <w:color w:val="000000"/>
                <w:sz w:val="24"/>
                <w:szCs w:val="24"/>
              </w:rPr>
            </w:pPr>
            <w:r w:rsidDel="00000000" w:rsidR="00000000" w:rsidRPr="00000000">
              <w:rPr>
                <w:color w:val="00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7">
            <w:pPr>
              <w:rPr>
                <w:color w:val="000000"/>
                <w:sz w:val="24"/>
                <w:szCs w:val="24"/>
              </w:rPr>
            </w:pPr>
            <w:r w:rsidDel="00000000" w:rsidR="00000000" w:rsidRPr="00000000">
              <w:rPr>
                <w:color w:val="000000"/>
                <w:sz w:val="24"/>
                <w:szCs w:val="24"/>
                <w:rtl w:val="0"/>
              </w:rPr>
              <w:t xml:space="preserve"> </w:t>
            </w:r>
          </w:p>
        </w:tc>
      </w:tr>
    </w:tbl>
    <w:p w:rsidR="00000000" w:rsidDel="00000000" w:rsidP="00000000" w:rsidRDefault="00000000" w:rsidRPr="00000000" w14:paraId="00000068">
      <w:pPr>
        <w:spacing w:after="202" w:line="20" w:lineRule="auto"/>
        <w:rPr/>
      </w:pPr>
      <w:r w:rsidDel="00000000" w:rsidR="00000000" w:rsidRPr="00000000">
        <w:rPr>
          <w:rtl w:val="0"/>
        </w:rPr>
      </w:r>
    </w:p>
    <w:p w:rsidR="00000000" w:rsidDel="00000000" w:rsidP="00000000" w:rsidRDefault="00000000" w:rsidRPr="00000000" w14:paraId="00000069">
      <w:pPr>
        <w:spacing w:before="4" w:line="249" w:lineRule="auto"/>
        <w:ind w:right="432"/>
        <w:rPr>
          <w:b w:val="1"/>
          <w:color w:val="000000"/>
        </w:rPr>
      </w:pPr>
      <w:r w:rsidDel="00000000" w:rsidR="00000000" w:rsidRPr="00000000">
        <w:rPr>
          <w:b w:val="1"/>
          <w:color w:val="000000"/>
          <w:rtl w:val="0"/>
        </w:rPr>
        <w:t xml:space="preserve">All training must meet the definition of competency-based curriculum. Competency based curriculum is a training program which is designed to give people the skills they need to perform certain tasks and/or activities. The curriculum must have goals, objectives, and an evaluation system to demonstrate competency in training areas.</w:t>
      </w:r>
    </w:p>
    <w:p w:rsidR="00000000" w:rsidDel="00000000" w:rsidP="00000000" w:rsidRDefault="00000000" w:rsidRPr="00000000" w14:paraId="0000006A">
      <w:pPr>
        <w:spacing w:before="4" w:line="249" w:lineRule="auto"/>
        <w:ind w:right="432"/>
        <w:rPr>
          <w:b w:val="1"/>
        </w:rPr>
      </w:pPr>
      <w:r w:rsidDel="00000000" w:rsidR="00000000" w:rsidRPr="00000000">
        <w:rPr>
          <w:rtl w:val="0"/>
        </w:rPr>
      </w:r>
    </w:p>
    <w:p w:rsidR="00000000" w:rsidDel="00000000" w:rsidP="00000000" w:rsidRDefault="00000000" w:rsidRPr="00000000" w14:paraId="0000006B">
      <w:pPr>
        <w:spacing w:before="4" w:line="249" w:lineRule="auto"/>
        <w:ind w:right="432"/>
        <w:rPr>
          <w:color w:val="000000"/>
          <w:sz w:val="24"/>
          <w:szCs w:val="24"/>
        </w:rPr>
      </w:pPr>
      <w:r w:rsidDel="00000000" w:rsidR="00000000" w:rsidRPr="00000000">
        <w:rPr>
          <w:b w:val="1"/>
          <w:color w:val="000000"/>
          <w:sz w:val="24"/>
          <w:szCs w:val="24"/>
          <w:rtl w:val="0"/>
        </w:rPr>
        <w:t xml:space="preserve">Verification of Training: </w:t>
      </w:r>
      <w:r w:rsidDel="00000000" w:rsidR="00000000" w:rsidRPr="00000000">
        <w:rPr>
          <w:color w:val="000000"/>
          <w:sz w:val="24"/>
          <w:szCs w:val="24"/>
          <w:rtl w:val="0"/>
        </w:rPr>
        <w:t xml:space="preserve">By signing this document, the Agency RN verifies the Personal Attendant has completed all training and certifications required for employment.</w:t>
      </w:r>
    </w:p>
    <w:p w:rsidR="00000000" w:rsidDel="00000000" w:rsidP="00000000" w:rsidRDefault="00000000" w:rsidRPr="00000000" w14:paraId="0000006C">
      <w:pPr>
        <w:spacing w:before="4" w:line="249" w:lineRule="auto"/>
        <w:ind w:right="432"/>
        <w:rPr>
          <w:sz w:val="24"/>
          <w:szCs w:val="24"/>
        </w:rPr>
      </w:pPr>
      <w:r w:rsidDel="00000000" w:rsidR="00000000" w:rsidRPr="00000000">
        <w:rPr>
          <w:rtl w:val="0"/>
        </w:rPr>
      </w:r>
    </w:p>
    <w:p w:rsidR="00000000" w:rsidDel="00000000" w:rsidP="00000000" w:rsidRDefault="00000000" w:rsidRPr="00000000" w14:paraId="0000006D">
      <w:pPr>
        <w:keepNext w:val="1"/>
        <w:keepLines w:val="1"/>
        <w:pBdr>
          <w:top w:color="000000" w:space="0" w:sz="5" w:val="single"/>
          <w:left w:color="000000" w:space="0" w:sz="5" w:val="single"/>
          <w:bottom w:color="000000" w:space="5" w:sz="5" w:val="single"/>
          <w:right w:color="000000" w:space="0" w:sz="5" w:val="single"/>
        </w:pBdr>
        <w:jc w:val="center"/>
        <w:rPr/>
      </w:pPr>
      <w:r w:rsidDel="00000000" w:rsidR="00000000" w:rsidRPr="00000000">
        <w:rPr>
          <w:rtl w:val="0"/>
        </w:rPr>
        <w:t xml:space="preserve">K</w:t>
      </w:r>
      <w:r w:rsidDel="00000000" w:rsidR="00000000" w:rsidRPr="00000000">
        <w:rPr>
          <w:i w:val="1"/>
          <w:sz w:val="19"/>
          <w:szCs w:val="19"/>
          <w:rtl w:val="0"/>
        </w:rPr>
        <w:t xml:space="preserve">eep completed scored test with PA’s name on it in file to demonstrate competency. For any tests with a </w:t>
      </w:r>
      <w:r w:rsidDel="00000000" w:rsidR="00000000" w:rsidRPr="00000000">
        <w:rPr>
          <w:b w:val="1"/>
          <w:i w:val="1"/>
          <w:sz w:val="18"/>
          <w:szCs w:val="18"/>
          <w:rtl w:val="0"/>
        </w:rPr>
        <w:t xml:space="preserve">below average score, document remediation taken to address this. For any internet</w:t>
      </w:r>
      <w:r w:rsidDel="00000000" w:rsidR="00000000" w:rsidRPr="00000000">
        <w:rPr>
          <w:rtl w:val="0"/>
        </w:rPr>
      </w:r>
    </w:p>
    <w:p w:rsidR="00000000" w:rsidDel="00000000" w:rsidP="00000000" w:rsidRDefault="00000000" w:rsidRPr="00000000" w14:paraId="0000006E">
      <w:pPr>
        <w:keepNext w:val="1"/>
        <w:keepLines w:val="1"/>
        <w:pBdr>
          <w:top w:color="000000" w:space="0" w:sz="5" w:val="single"/>
          <w:left w:color="000000" w:space="0" w:sz="5" w:val="single"/>
          <w:bottom w:color="000000" w:space="5" w:sz="5" w:val="single"/>
          <w:right w:color="000000" w:space="0" w:sz="5" w:val="single"/>
        </w:pBdr>
        <w:jc w:val="center"/>
        <w:rPr>
          <w:b w:val="1"/>
          <w:i w:val="1"/>
          <w:sz w:val="18"/>
          <w:szCs w:val="18"/>
        </w:rPr>
      </w:pPr>
      <w:r w:rsidDel="00000000" w:rsidR="00000000" w:rsidRPr="00000000">
        <w:rPr>
          <w:b w:val="1"/>
          <w:i w:val="1"/>
          <w:sz w:val="18"/>
          <w:szCs w:val="18"/>
          <w:rtl w:val="0"/>
        </w:rPr>
        <w:t xml:space="preserve">training that included post-test, keep certificate of completion in file. Make a copy of the CPR card and attach it to this training record.</w:t>
      </w:r>
      <w:r w:rsidDel="00000000" w:rsidR="00000000" w:rsidRPr="00000000">
        <w:rPr>
          <w:b w:val="1"/>
          <w:i w:val="1"/>
          <w:sz w:val="18"/>
          <w:szCs w:val="18"/>
        </w:rPr>
        <w:drawing>
          <wp:inline distB="114300" distT="114300" distL="114300" distR="114300">
            <wp:extent cx="492125" cy="1905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92125"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pBdr>
          <w:top w:color="000000" w:space="0" w:sz="5" w:val="single"/>
          <w:left w:color="000000" w:space="0" w:sz="5" w:val="single"/>
          <w:bottom w:color="000000" w:space="5" w:sz="5" w:val="single"/>
          <w:right w:color="000000" w:space="0" w:sz="5" w:val="single"/>
        </w:pBdr>
        <w:spacing w:before="1" w:line="203" w:lineRule="auto"/>
        <w:jc w:val="center"/>
        <w:rPr>
          <w:sz w:val="18"/>
          <w:szCs w:val="18"/>
        </w:rPr>
      </w:pPr>
      <w:r w:rsidDel="00000000" w:rsidR="00000000" w:rsidRPr="00000000">
        <w:rPr>
          <w:sz w:val="18"/>
          <w:szCs w:val="18"/>
          <w:rtl w:val="0"/>
        </w:rPr>
        <w:t xml:space="preserve">May 1, 2023</w:t>
      </w:r>
    </w:p>
    <w:sectPr>
      <w:type w:val="nextPage"/>
      <w:pgSz w:h="12240" w:w="15840" w:orient="landscape"/>
      <w:pgMar w:bottom="193" w:top="720" w:left="597" w:right="583"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720"/>
      </w:pPr>
      <w:rPr>
        <w:rFonts w:ascii="Noto Sans Symbols" w:cs="Noto Sans Symbols" w:eastAsia="Noto Sans Symbols" w:hAnsi="Noto Sans Symbols"/>
        <w:i w:val="1"/>
        <w:strike w:val="0"/>
        <w:color w:val="000000"/>
        <w:sz w:val="22"/>
        <w:szCs w:val="22"/>
        <w:u w:val="single"/>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2"/>
      <w:numFmt w:val="lowerLetter"/>
      <w:lvlText w:val="%1)"/>
      <w:lvlJc w:val="left"/>
      <w:pPr>
        <w:ind w:left="720" w:hanging="720"/>
      </w:pPr>
      <w:rPr>
        <w:rFonts w:ascii="Times New Roman" w:cs="Times New Roman" w:eastAsia="Times New Roman" w:hAnsi="Times New Roman"/>
        <w:strike w:val="0"/>
        <w:color w:val="000000"/>
        <w:sz w:val="22"/>
        <w:szCs w:val="22"/>
        <w:u w:val="single"/>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n1uvPtH7WIOOYXiHaZCMsrhDVw==">CgMxLjAyCGguZ2pkZ3hzOAByITFrVkNuRlljSGRkQ2NMRzc2cVh6dTlKTkVVV2NRRi1VMA==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